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33" w:rsidRDefault="002D5233"/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</w:tblGrid>
      <w:tr w:rsidR="002D5233" w:rsidTr="002D5233">
        <w:tc>
          <w:tcPr>
            <w:tcW w:w="1985" w:type="dxa"/>
          </w:tcPr>
          <w:p w:rsidR="002D5233" w:rsidRPr="003164AA" w:rsidRDefault="002D5233" w:rsidP="002D5233">
            <w:pPr>
              <w:rPr>
                <w:sz w:val="22"/>
                <w:szCs w:val="22"/>
              </w:rPr>
            </w:pPr>
            <w:r w:rsidRPr="003164AA">
              <w:rPr>
                <w:sz w:val="22"/>
                <w:szCs w:val="22"/>
              </w:rPr>
              <w:t>ООО «</w:t>
            </w:r>
            <w:proofErr w:type="spellStart"/>
            <w:r w:rsidRPr="003164AA">
              <w:rPr>
                <w:sz w:val="22"/>
                <w:szCs w:val="22"/>
              </w:rPr>
              <w:t>РаСвет</w:t>
            </w:r>
            <w:proofErr w:type="spellEnd"/>
            <w:r w:rsidRPr="003164AA">
              <w:rPr>
                <w:sz w:val="22"/>
                <w:szCs w:val="22"/>
              </w:rPr>
              <w:t>»</w:t>
            </w:r>
          </w:p>
          <w:p w:rsidR="002D5233" w:rsidRPr="003164AA" w:rsidRDefault="002D5233" w:rsidP="002D5233">
            <w:pPr>
              <w:ind w:left="5580" w:hanging="5580"/>
              <w:jc w:val="both"/>
              <w:rPr>
                <w:sz w:val="22"/>
                <w:szCs w:val="22"/>
              </w:rPr>
            </w:pPr>
            <w:r w:rsidRPr="003164AA">
              <w:rPr>
                <w:sz w:val="22"/>
                <w:szCs w:val="22"/>
              </w:rPr>
              <w:t xml:space="preserve">8 (912) 616-86-12 </w:t>
            </w:r>
          </w:p>
          <w:p w:rsidR="002D5233" w:rsidRPr="003164AA" w:rsidRDefault="00D42C4E" w:rsidP="002D5233">
            <w:pPr>
              <w:ind w:left="5580" w:hanging="5580"/>
              <w:rPr>
                <w:sz w:val="22"/>
                <w:szCs w:val="22"/>
              </w:rPr>
            </w:pPr>
            <w:hyperlink r:id="rId4" w:history="1">
              <w:r w:rsidR="002D5233" w:rsidRPr="003164AA">
                <w:rPr>
                  <w:rStyle w:val="a4"/>
                  <w:sz w:val="22"/>
                  <w:szCs w:val="22"/>
                  <w:u w:val="none"/>
                  <w:lang w:val="en-US"/>
                </w:rPr>
                <w:t>bes</w:t>
              </w:r>
              <w:r w:rsidR="002D5233" w:rsidRPr="003164AA">
                <w:rPr>
                  <w:rStyle w:val="a4"/>
                  <w:sz w:val="22"/>
                  <w:szCs w:val="22"/>
                  <w:u w:val="none"/>
                </w:rPr>
                <w:t>@</w:t>
              </w:r>
              <w:r w:rsidR="002D5233" w:rsidRPr="003164AA">
                <w:rPr>
                  <w:rStyle w:val="a4"/>
                  <w:sz w:val="22"/>
                  <w:szCs w:val="22"/>
                  <w:u w:val="none"/>
                  <w:lang w:val="en-US"/>
                </w:rPr>
                <w:t>rasvetnt</w:t>
              </w:r>
              <w:r w:rsidR="002D5233" w:rsidRPr="003164AA">
                <w:rPr>
                  <w:rStyle w:val="a4"/>
                  <w:sz w:val="22"/>
                  <w:szCs w:val="22"/>
                  <w:u w:val="none"/>
                </w:rPr>
                <w:t>.</w:t>
              </w:r>
              <w:r w:rsidR="002D5233" w:rsidRPr="003164AA">
                <w:rPr>
                  <w:rStyle w:val="a4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2D5233" w:rsidRPr="002D5233" w:rsidRDefault="00D42C4E" w:rsidP="002D5233">
            <w:pPr>
              <w:ind w:left="5580" w:hanging="5580"/>
              <w:rPr>
                <w:sz w:val="24"/>
                <w:szCs w:val="24"/>
              </w:rPr>
            </w:pPr>
            <w:hyperlink r:id="rId5" w:history="1">
              <w:r w:rsidR="002D5233" w:rsidRPr="003164AA">
                <w:rPr>
                  <w:rStyle w:val="a4"/>
                  <w:sz w:val="22"/>
                  <w:szCs w:val="22"/>
                </w:rPr>
                <w:t>https://rasvetnt.ru/</w:t>
              </w:r>
            </w:hyperlink>
          </w:p>
          <w:p w:rsidR="002D5233" w:rsidRDefault="002D5233" w:rsidP="002D5233">
            <w:pPr>
              <w:ind w:left="5580" w:hanging="5580"/>
              <w:jc w:val="both"/>
              <w:rPr>
                <w:sz w:val="22"/>
                <w:szCs w:val="22"/>
              </w:rPr>
            </w:pPr>
          </w:p>
          <w:p w:rsidR="002D5233" w:rsidRDefault="002D5233"/>
        </w:tc>
      </w:tr>
    </w:tbl>
    <w:p w:rsidR="002D5233" w:rsidRDefault="002D5233" w:rsidP="002D5233">
      <w:pPr>
        <w:jc w:val="center"/>
        <w:rPr>
          <w:b/>
        </w:rPr>
      </w:pPr>
      <w:r w:rsidRPr="00927A19">
        <w:rPr>
          <w:b/>
        </w:rPr>
        <w:t xml:space="preserve">Опросный лист </w:t>
      </w:r>
      <w:r>
        <w:rPr>
          <w:b/>
        </w:rPr>
        <w:t xml:space="preserve">для </w:t>
      </w:r>
      <w:r w:rsidRPr="00927A19">
        <w:rPr>
          <w:b/>
        </w:rPr>
        <w:t>заказа электродвигателя постоянного тока</w:t>
      </w:r>
    </w:p>
    <w:tbl>
      <w:tblPr>
        <w:tblStyle w:val="a3"/>
        <w:tblW w:w="0" w:type="auto"/>
        <w:tblLook w:val="01E0"/>
      </w:tblPr>
      <w:tblGrid>
        <w:gridCol w:w="596"/>
        <w:gridCol w:w="4372"/>
        <w:gridCol w:w="2340"/>
        <w:gridCol w:w="2700"/>
      </w:tblGrid>
      <w:tr w:rsidR="002D5233" w:rsidRPr="00927A19" w:rsidTr="00133130">
        <w:tc>
          <w:tcPr>
            <w:tcW w:w="596" w:type="dxa"/>
            <w:shd w:val="clear" w:color="auto" w:fill="C0C0C0"/>
          </w:tcPr>
          <w:p w:rsidR="002D5233" w:rsidRPr="00927A19" w:rsidRDefault="002D5233" w:rsidP="00133130">
            <w:pPr>
              <w:rPr>
                <w:b/>
              </w:rPr>
            </w:pPr>
            <w:r w:rsidRPr="00927A19">
              <w:rPr>
                <w:b/>
              </w:rPr>
              <w:t>№</w:t>
            </w:r>
          </w:p>
        </w:tc>
        <w:tc>
          <w:tcPr>
            <w:tcW w:w="4372" w:type="dxa"/>
            <w:shd w:val="clear" w:color="auto" w:fill="C0C0C0"/>
          </w:tcPr>
          <w:p w:rsidR="002D5233" w:rsidRPr="00927A19" w:rsidRDefault="002D5233" w:rsidP="00133130">
            <w:pPr>
              <w:rPr>
                <w:b/>
              </w:rPr>
            </w:pPr>
            <w:r w:rsidRPr="00927A19">
              <w:rPr>
                <w:b/>
              </w:rPr>
              <w:t>Наименование характеристики</w:t>
            </w:r>
          </w:p>
        </w:tc>
        <w:tc>
          <w:tcPr>
            <w:tcW w:w="5040" w:type="dxa"/>
            <w:gridSpan w:val="2"/>
            <w:shd w:val="clear" w:color="auto" w:fill="C0C0C0"/>
          </w:tcPr>
          <w:p w:rsidR="002D5233" w:rsidRPr="00927A19" w:rsidRDefault="002D5233" w:rsidP="00133130">
            <w:pPr>
              <w:jc w:val="center"/>
              <w:rPr>
                <w:b/>
              </w:rPr>
            </w:pPr>
            <w:r w:rsidRPr="00927A19">
              <w:rPr>
                <w:b/>
                <w:bCs/>
              </w:rPr>
              <w:t>Ответы  заказчика</w:t>
            </w:r>
          </w:p>
        </w:tc>
      </w:tr>
      <w:tr w:rsidR="002D5233" w:rsidRPr="00927A19" w:rsidTr="00133130">
        <w:trPr>
          <w:trHeight w:hRule="exact" w:val="567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 xml:space="preserve">Тип </w:t>
            </w:r>
            <w:r>
              <w:t xml:space="preserve">(марка) </w:t>
            </w:r>
            <w:r w:rsidRPr="00927A19">
              <w:t>электродвигателя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567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2.</w:t>
            </w:r>
          </w:p>
        </w:tc>
        <w:tc>
          <w:tcPr>
            <w:tcW w:w="4372" w:type="dxa"/>
            <w:vAlign w:val="center"/>
          </w:tcPr>
          <w:p w:rsidR="002D5233" w:rsidRPr="00BD6E04" w:rsidRDefault="002D5233" w:rsidP="00133130">
            <w:r w:rsidRPr="00BD6E04">
              <w:t xml:space="preserve">Напряжение якоря электродвигателя </w:t>
            </w:r>
            <w:r w:rsidRPr="00BD6E04">
              <w:rPr>
                <w:lang w:val="en-US"/>
              </w:rPr>
              <w:t>U</w:t>
            </w:r>
            <w:r w:rsidRPr="00BD6E04">
              <w:t xml:space="preserve">ном., </w:t>
            </w:r>
            <w:proofErr w:type="gramStart"/>
            <w:r w:rsidRPr="00BD6E04">
              <w:t>В</w:t>
            </w:r>
            <w:proofErr w:type="gramEnd"/>
            <w:r w:rsidRPr="00BD6E04">
              <w:t>: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110;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 xml:space="preserve">220;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 xml:space="preserve">440;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__</w:t>
            </w:r>
          </w:p>
        </w:tc>
      </w:tr>
      <w:tr w:rsidR="002D5233" w:rsidRPr="00927A19" w:rsidTr="00133130">
        <w:trPr>
          <w:trHeight w:hRule="exact" w:val="446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3.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 xml:space="preserve">Напряжение обмотки возбуждения, </w:t>
            </w:r>
            <w:proofErr w:type="gramStart"/>
            <w:r w:rsidRPr="00927A19">
              <w:t>В</w:t>
            </w:r>
            <w:proofErr w:type="gramEnd"/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110;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 xml:space="preserve">220;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__</w:t>
            </w:r>
          </w:p>
        </w:tc>
      </w:tr>
      <w:tr w:rsidR="002D5233" w:rsidRPr="00927A19" w:rsidTr="00133130">
        <w:trPr>
          <w:trHeight w:hRule="exact" w:val="414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4.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Требуемая номинальная мощность, кВт</w:t>
            </w:r>
            <w:r>
              <w:t>: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407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5.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Номинальная/</w:t>
            </w:r>
            <w:r w:rsidRPr="00927A19">
              <w:rPr>
                <w:lang w:val="en-US"/>
              </w:rPr>
              <w:t>max</w:t>
            </w:r>
            <w:r w:rsidRPr="00927A19">
              <w:t xml:space="preserve"> частота вращения, </w:t>
            </w:r>
            <w:proofErr w:type="gramStart"/>
            <w:r w:rsidRPr="00927A19">
              <w:t>об</w:t>
            </w:r>
            <w:proofErr w:type="gramEnd"/>
            <w:r w:rsidRPr="00927A19">
              <w:t>/мин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787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6.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rPr>
                <w:rFonts w:eastAsia="MyriadPro-Regular"/>
              </w:rPr>
              <w:t>Высота (габарит) оси вращения двигателя</w:t>
            </w:r>
            <w:r w:rsidRPr="00927A19">
              <w:t xml:space="preserve">, </w:t>
            </w:r>
            <w:proofErr w:type="gramStart"/>
            <w:r w:rsidRPr="00927A19">
              <w:t>мм</w:t>
            </w:r>
            <w:proofErr w:type="gramEnd"/>
            <w:r w:rsidRPr="00927A19">
              <w:t xml:space="preserve"> (80; 90; 100; 112; 132; 160; 180; 250; 280; 315; 355; 400; 450)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714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>
              <w:t>7.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pPr>
              <w:autoSpaceDE w:val="0"/>
              <w:autoSpaceDN w:val="0"/>
              <w:adjustRightInd w:val="0"/>
            </w:pPr>
            <w:r w:rsidRPr="00927A19">
              <w:t xml:space="preserve">Условная длина сердечника якоря: S — первая длина; М — вторая длина; L — третья длина; </w:t>
            </w:r>
            <w:proofErr w:type="gramStart"/>
            <w:r w:rsidRPr="00927A19">
              <w:t>К</w:t>
            </w:r>
            <w:proofErr w:type="gramEnd"/>
            <w:r w:rsidRPr="00927A19">
              <w:t xml:space="preserve"> – четвертая длина.</w:t>
            </w:r>
          </w:p>
          <w:p w:rsidR="002D5233" w:rsidRPr="00927A19" w:rsidRDefault="002D5233" w:rsidP="00133130"/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rPr>
                <w:lang w:val="en-GB"/>
              </w:rPr>
              <w:t xml:space="preserve"> S</w:t>
            </w:r>
            <w:r w:rsidRPr="00927A19">
              <w:t xml:space="preserve">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M</w:t>
            </w:r>
            <w:r w:rsidRPr="00927A19">
              <w:t xml:space="preserve">;  </w:t>
            </w:r>
            <w:r w:rsidRPr="00927A19">
              <w:sym w:font="Symbol" w:char="F0F0"/>
            </w:r>
            <w:r w:rsidRPr="00927A19">
              <w:t xml:space="preserve"> </w:t>
            </w:r>
            <w:r w:rsidRPr="00927A19">
              <w:rPr>
                <w:lang w:val="en-US"/>
              </w:rPr>
              <w:t>L</w:t>
            </w:r>
            <w:r w:rsidRPr="00927A19">
              <w:t>;</w:t>
            </w:r>
            <w:r w:rsidRPr="00927A19">
              <w:rPr>
                <w:lang w:val="en-US"/>
              </w:rPr>
              <w:t xml:space="preserve"> </w:t>
            </w:r>
            <w:r w:rsidRPr="00927A19">
              <w:sym w:font="Symbol" w:char="F0F0"/>
            </w:r>
            <w:r w:rsidRPr="00927A19">
              <w:t xml:space="preserve"> </w:t>
            </w:r>
            <w:r w:rsidRPr="00927A19">
              <w:rPr>
                <w:lang w:val="en-US"/>
              </w:rPr>
              <w:t>K</w:t>
            </w:r>
            <w:r w:rsidRPr="00927A19">
              <w:t xml:space="preserve">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__</w:t>
            </w:r>
          </w:p>
        </w:tc>
      </w:tr>
      <w:tr w:rsidR="002D5233" w:rsidRPr="00927A19" w:rsidTr="00133130">
        <w:trPr>
          <w:trHeight w:hRule="exact" w:val="446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8.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>
              <w:t>Контроль скорости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BD6E04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</w:t>
            </w:r>
            <w:r>
              <w:t xml:space="preserve">не требуется;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>
              <w:t xml:space="preserve">тахогенератор;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proofErr w:type="spellStart"/>
            <w:r>
              <w:t>энкодер</w:t>
            </w:r>
            <w:proofErr w:type="spellEnd"/>
          </w:p>
        </w:tc>
      </w:tr>
      <w:tr w:rsidR="002D5233" w:rsidRPr="00927A19" w:rsidTr="00133130">
        <w:trPr>
          <w:trHeight w:hRule="exact" w:val="446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9.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Наличие тормоза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Да</w:t>
            </w:r>
            <w:proofErr w:type="gramStart"/>
            <w:r w:rsidRPr="00927A19">
              <w:t xml:space="preserve">          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Н</w:t>
            </w:r>
            <w:proofErr w:type="gramEnd"/>
            <w:r w:rsidRPr="00927A19">
              <w:t>ет</w:t>
            </w:r>
          </w:p>
        </w:tc>
      </w:tr>
      <w:tr w:rsidR="002D5233" w:rsidRPr="00927A19" w:rsidTr="00133130">
        <w:trPr>
          <w:trHeight w:hRule="exact" w:val="446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10.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Наличие датчика тепловой защиты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Да</w:t>
            </w:r>
            <w:proofErr w:type="gramStart"/>
            <w:r w:rsidRPr="00927A19">
              <w:t xml:space="preserve">          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Н</w:t>
            </w:r>
            <w:proofErr w:type="gramEnd"/>
            <w:r w:rsidRPr="00927A19">
              <w:t>ет</w:t>
            </w:r>
          </w:p>
        </w:tc>
      </w:tr>
      <w:tr w:rsidR="002D5233" w:rsidRPr="00927A19" w:rsidTr="00133130">
        <w:trPr>
          <w:trHeight w:hRule="exact" w:val="489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11.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Вид охлаждения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Естественное          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Принудительное</w:t>
            </w:r>
          </w:p>
        </w:tc>
      </w:tr>
      <w:tr w:rsidR="002D5233" w:rsidRPr="00927A19" w:rsidTr="00133130">
        <w:trPr>
          <w:trHeight w:hRule="exact" w:val="403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12.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rPr>
                <w:snapToGrid w:val="0"/>
                <w:color w:val="000000"/>
              </w:rPr>
              <w:t>Конструктивное исполнение вала</w:t>
            </w:r>
          </w:p>
        </w:tc>
        <w:tc>
          <w:tcPr>
            <w:tcW w:w="5040" w:type="dxa"/>
            <w:gridSpan w:val="2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с одним концом вала         </w:t>
            </w:r>
            <w:r w:rsidRPr="00927A19">
              <w:sym w:font="Symbol" w:char="F0F0"/>
            </w:r>
            <w:r w:rsidRPr="00927A19">
              <w:t xml:space="preserve"> с двумя концами вала</w:t>
            </w:r>
          </w:p>
        </w:tc>
      </w:tr>
      <w:tr w:rsidR="002D5233" w:rsidRPr="00927A19" w:rsidTr="00133130">
        <w:trPr>
          <w:trHeight w:hRule="exact" w:val="621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13.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rPr>
                <w:snapToGrid w:val="0"/>
                <w:color w:val="000000"/>
              </w:rPr>
              <w:t>Конструктивное исполнение по способу монтажа</w:t>
            </w:r>
          </w:p>
        </w:tc>
        <w:tc>
          <w:tcPr>
            <w:tcW w:w="5040" w:type="dxa"/>
            <w:gridSpan w:val="2"/>
            <w:vAlign w:val="center"/>
          </w:tcPr>
          <w:p w:rsidR="002D5233" w:rsidRDefault="002D5233" w:rsidP="00133130">
            <w:pPr>
              <w:jc w:val="center"/>
              <w:rPr>
                <w:rFonts w:eastAsia="MyriadPro-Regular"/>
              </w:rPr>
            </w:pPr>
            <w:r w:rsidRPr="00927A19">
              <w:sym w:font="Symbol" w:char="F0F0"/>
            </w:r>
            <w:r w:rsidRPr="00927A19">
              <w:t xml:space="preserve"> с </w:t>
            </w:r>
            <w:r w:rsidRPr="00927A19">
              <w:rPr>
                <w:snapToGrid w:val="0"/>
                <w:color w:val="000000"/>
              </w:rPr>
              <w:t>фланцем;</w:t>
            </w:r>
            <w:r w:rsidRPr="00927A19">
              <w:t xml:space="preserve">  </w:t>
            </w:r>
            <w:r w:rsidRPr="00927A19">
              <w:sym w:font="Symbol" w:char="F0F0"/>
            </w:r>
            <w:r w:rsidRPr="00927A19">
              <w:t xml:space="preserve"> на лапки;  </w:t>
            </w:r>
            <w:r w:rsidRPr="00927A19">
              <w:sym w:font="Symbol" w:char="F0F0"/>
            </w:r>
            <w:r w:rsidRPr="00927A19">
              <w:t xml:space="preserve"> </w:t>
            </w:r>
            <w:r w:rsidRPr="00927A19">
              <w:rPr>
                <w:rFonts w:eastAsia="MyriadPro-Regular"/>
              </w:rPr>
              <w:t xml:space="preserve">на лапах с фланцем;   </w:t>
            </w:r>
          </w:p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</w:t>
            </w:r>
            <w:r w:rsidRPr="00927A19">
              <w:rPr>
                <w:rFonts w:eastAsia="MyriadPro-Regular"/>
              </w:rPr>
              <w:t xml:space="preserve">без лап с фланцем;   </w:t>
            </w:r>
            <w:r w:rsidRPr="00927A19">
              <w:sym w:font="Symbol" w:char="F0F0"/>
            </w:r>
            <w:r w:rsidRPr="00927A19">
              <w:t xml:space="preserve"> _______</w:t>
            </w:r>
          </w:p>
        </w:tc>
      </w:tr>
      <w:tr w:rsidR="002D5233" w:rsidRPr="00927A19" w:rsidTr="00133130">
        <w:trPr>
          <w:trHeight w:hRule="exact" w:val="567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14.</w:t>
            </w:r>
          </w:p>
        </w:tc>
        <w:tc>
          <w:tcPr>
            <w:tcW w:w="4372" w:type="dxa"/>
            <w:vAlign w:val="center"/>
          </w:tcPr>
          <w:p w:rsidR="002D5233" w:rsidRPr="00927A19" w:rsidRDefault="002D5233" w:rsidP="00133130">
            <w:r w:rsidRPr="00927A19">
              <w:t>Особенности установки, если они имеются:</w:t>
            </w:r>
          </w:p>
        </w:tc>
        <w:tc>
          <w:tcPr>
            <w:tcW w:w="5040" w:type="dxa"/>
            <w:gridSpan w:val="2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332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15.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r>
              <w:t>Тип привода механизма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</w:pPr>
          </w:p>
        </w:tc>
      </w:tr>
      <w:tr w:rsidR="002D5233" w:rsidRPr="00927A19" w:rsidTr="00133130">
        <w:trPr>
          <w:trHeight w:hRule="exact" w:val="529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16.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r w:rsidRPr="00927A19">
              <w:t>Комплектная поставка электродвигателя  с преобразователем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sym w:font="Symbol" w:char="F0F0"/>
            </w:r>
            <w:r w:rsidRPr="00927A19">
              <w:t xml:space="preserve"> Да</w:t>
            </w:r>
            <w:proofErr w:type="gramStart"/>
            <w:r w:rsidRPr="00927A19">
              <w:t xml:space="preserve">            </w:t>
            </w:r>
            <w:r w:rsidRPr="00927A19">
              <w:sym w:font="Symbol" w:char="F0F0"/>
            </w:r>
            <w:r w:rsidRPr="00927A19">
              <w:rPr>
                <w:lang w:val="en-GB"/>
              </w:rPr>
              <w:t xml:space="preserve"> </w:t>
            </w:r>
            <w:r w:rsidRPr="00927A19">
              <w:t>Н</w:t>
            </w:r>
            <w:proofErr w:type="gramEnd"/>
            <w:r w:rsidRPr="00927A19">
              <w:t>ет</w:t>
            </w:r>
          </w:p>
        </w:tc>
      </w:tr>
      <w:tr w:rsidR="002D5233" w:rsidRPr="00927A19" w:rsidTr="00133130">
        <w:trPr>
          <w:trHeight w:hRule="exact" w:val="529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  <w:rPr>
                <w:lang w:val="en-US"/>
              </w:rPr>
            </w:pPr>
            <w:r w:rsidRPr="00927A19">
              <w:rPr>
                <w:lang w:val="en-US"/>
              </w:rPr>
              <w:t>17.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r w:rsidRPr="00927A19">
              <w:t>Дополнительные требования: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2D5233" w:rsidRPr="00927A19" w:rsidRDefault="002D5233" w:rsidP="00133130"/>
        </w:tc>
      </w:tr>
      <w:tr w:rsidR="002D5233" w:rsidRPr="00927A19" w:rsidTr="00133130">
        <w:trPr>
          <w:trHeight w:hRule="exact" w:val="332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pPr>
              <w:jc w:val="center"/>
              <w:rPr>
                <w:lang w:val="en-US"/>
              </w:rPr>
            </w:pPr>
            <w:r w:rsidRPr="00927A19">
              <w:t>1</w:t>
            </w:r>
            <w:r w:rsidRPr="00927A19">
              <w:rPr>
                <w:lang w:val="en-US"/>
              </w:rPr>
              <w:t>8</w:t>
            </w:r>
            <w:r w:rsidRPr="00927A19">
              <w:t>.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:rsidR="002D5233" w:rsidRPr="00927A19" w:rsidRDefault="002D5233" w:rsidP="00133130">
            <w:r w:rsidRPr="00927A19">
              <w:t>Количество электродвигателей: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:rsidR="002D5233" w:rsidRPr="00927A19" w:rsidRDefault="002D5233" w:rsidP="00133130"/>
        </w:tc>
      </w:tr>
      <w:tr w:rsidR="002D5233" w:rsidRPr="00927A19" w:rsidTr="00133130">
        <w:trPr>
          <w:trHeight w:val="70"/>
        </w:trPr>
        <w:tc>
          <w:tcPr>
            <w:tcW w:w="596" w:type="dxa"/>
            <w:tcBorders>
              <w:left w:val="nil"/>
              <w:right w:val="nil"/>
            </w:tcBorders>
            <w:vAlign w:val="center"/>
          </w:tcPr>
          <w:p w:rsidR="002D5233" w:rsidRPr="00927A19" w:rsidRDefault="002D5233" w:rsidP="00133130">
            <w:pPr>
              <w:jc w:val="center"/>
            </w:pPr>
          </w:p>
        </w:tc>
        <w:tc>
          <w:tcPr>
            <w:tcW w:w="9412" w:type="dxa"/>
            <w:gridSpan w:val="3"/>
            <w:tcBorders>
              <w:left w:val="nil"/>
              <w:right w:val="nil"/>
            </w:tcBorders>
          </w:tcPr>
          <w:p w:rsidR="002D5233" w:rsidRPr="00927A19" w:rsidRDefault="002D5233" w:rsidP="00133130"/>
        </w:tc>
      </w:tr>
      <w:tr w:rsidR="002D5233" w:rsidRPr="00927A19" w:rsidTr="00133130">
        <w:trPr>
          <w:trHeight w:hRule="exact" w:val="1134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1</w:t>
            </w:r>
            <w:r w:rsidRPr="00927A19">
              <w:rPr>
                <w:lang w:val="en-US"/>
              </w:rPr>
              <w:t>9</w:t>
            </w:r>
            <w:r w:rsidRPr="00927A19">
              <w:t>.</w:t>
            </w:r>
          </w:p>
        </w:tc>
        <w:tc>
          <w:tcPr>
            <w:tcW w:w="9412" w:type="dxa"/>
            <w:gridSpan w:val="3"/>
          </w:tcPr>
          <w:p w:rsidR="002D5233" w:rsidRPr="002D5233" w:rsidRDefault="002D5233" w:rsidP="002D5233">
            <w:r>
              <w:t>Организация,</w:t>
            </w:r>
            <w:r w:rsidRPr="00927A19">
              <w:t xml:space="preserve"> </w:t>
            </w:r>
            <w:r>
              <w:t>а</w:t>
            </w:r>
            <w:r w:rsidRPr="00927A19">
              <w:t xml:space="preserve">дрес, </w:t>
            </w:r>
            <w:r>
              <w:t>номер</w:t>
            </w:r>
            <w:r w:rsidRPr="00927A19">
              <w:t xml:space="preserve"> телефона, </w:t>
            </w:r>
            <w:proofErr w:type="spellStart"/>
            <w:proofErr w:type="gramStart"/>
            <w:r>
              <w:t>е</w:t>
            </w:r>
            <w:proofErr w:type="gramEnd"/>
            <w:r w:rsidRPr="00927A19">
              <w:t>-mail</w:t>
            </w:r>
            <w:proofErr w:type="spellEnd"/>
            <w:r w:rsidRPr="00927A19">
              <w:t>:</w:t>
            </w:r>
          </w:p>
        </w:tc>
      </w:tr>
      <w:tr w:rsidR="002D5233" w:rsidRPr="00927A19" w:rsidTr="00133130">
        <w:trPr>
          <w:trHeight w:hRule="exact" w:val="864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  <w:rPr>
                <w:lang w:val="en-US"/>
              </w:rPr>
            </w:pPr>
            <w:r w:rsidRPr="00927A19">
              <w:rPr>
                <w:lang w:val="en-US"/>
              </w:rPr>
              <w:t>20.</w:t>
            </w:r>
          </w:p>
        </w:tc>
        <w:tc>
          <w:tcPr>
            <w:tcW w:w="9412" w:type="dxa"/>
            <w:gridSpan w:val="3"/>
          </w:tcPr>
          <w:p w:rsidR="002D5233" w:rsidRPr="00927A19" w:rsidRDefault="002D5233" w:rsidP="00133130">
            <w:r w:rsidRPr="00927A19">
              <w:t>Ф.И.О., должность и подпись ответственного лица заказывающей организации, печать:</w:t>
            </w:r>
          </w:p>
          <w:p w:rsidR="002D5233" w:rsidRPr="00927A19" w:rsidRDefault="002D5233" w:rsidP="00133130"/>
        </w:tc>
      </w:tr>
      <w:tr w:rsidR="002D5233" w:rsidRPr="00927A19" w:rsidTr="00133130">
        <w:trPr>
          <w:trHeight w:hRule="exact" w:val="806"/>
        </w:trPr>
        <w:tc>
          <w:tcPr>
            <w:tcW w:w="596" w:type="dxa"/>
            <w:vAlign w:val="center"/>
          </w:tcPr>
          <w:p w:rsidR="002D5233" w:rsidRPr="00927A19" w:rsidRDefault="002D5233" w:rsidP="00133130">
            <w:pPr>
              <w:jc w:val="center"/>
              <w:rPr>
                <w:lang w:val="en-US"/>
              </w:rPr>
            </w:pPr>
            <w:r w:rsidRPr="00927A19">
              <w:rPr>
                <w:lang w:val="en-US"/>
              </w:rPr>
              <w:t>21.</w:t>
            </w:r>
          </w:p>
        </w:tc>
        <w:tc>
          <w:tcPr>
            <w:tcW w:w="9412" w:type="dxa"/>
            <w:gridSpan w:val="3"/>
          </w:tcPr>
          <w:p w:rsidR="002D5233" w:rsidRPr="00927A19" w:rsidRDefault="002D5233" w:rsidP="00133130">
            <w:r w:rsidRPr="00927A19">
              <w:t>Наименование учреждения или предприятия-заказчика, для которого заказывается:</w:t>
            </w:r>
          </w:p>
        </w:tc>
      </w:tr>
      <w:tr w:rsidR="002D5233" w:rsidRPr="00927A19" w:rsidTr="00133130">
        <w:trPr>
          <w:trHeight w:val="414"/>
        </w:trPr>
        <w:tc>
          <w:tcPr>
            <w:tcW w:w="596" w:type="dxa"/>
            <w:vAlign w:val="center"/>
          </w:tcPr>
          <w:p w:rsidR="002D5233" w:rsidRPr="00BD6E04" w:rsidRDefault="002D5233" w:rsidP="00133130">
            <w:pPr>
              <w:jc w:val="center"/>
            </w:pPr>
            <w:r>
              <w:t>22.</w:t>
            </w:r>
          </w:p>
        </w:tc>
        <w:tc>
          <w:tcPr>
            <w:tcW w:w="6712" w:type="dxa"/>
            <w:gridSpan w:val="2"/>
          </w:tcPr>
          <w:p w:rsidR="002D5233" w:rsidRPr="00927A19" w:rsidRDefault="002D5233" w:rsidP="00133130">
            <w:r w:rsidRPr="00927A19">
              <w:t>Дата заполнения листа</w:t>
            </w:r>
          </w:p>
        </w:tc>
        <w:tc>
          <w:tcPr>
            <w:tcW w:w="2700" w:type="dxa"/>
            <w:vAlign w:val="center"/>
          </w:tcPr>
          <w:p w:rsidR="002D5233" w:rsidRPr="00927A19" w:rsidRDefault="002D5233" w:rsidP="00133130">
            <w:pPr>
              <w:jc w:val="center"/>
            </w:pPr>
            <w:r w:rsidRPr="00927A19">
              <w:t>«___» __________20</w:t>
            </w:r>
            <w:r w:rsidRPr="00927A19">
              <w:rPr>
                <w:lang w:val="en-US"/>
              </w:rPr>
              <w:t>1</w:t>
            </w:r>
            <w:proofErr w:type="spellStart"/>
            <w:r w:rsidRPr="00927A19">
              <w:t>__г</w:t>
            </w:r>
            <w:proofErr w:type="spellEnd"/>
            <w:r w:rsidRPr="00927A19">
              <w:t>.</w:t>
            </w:r>
          </w:p>
        </w:tc>
      </w:tr>
    </w:tbl>
    <w:p w:rsidR="002D5233" w:rsidRDefault="002D5233" w:rsidP="002D5233">
      <w:pPr>
        <w:jc w:val="center"/>
      </w:pPr>
    </w:p>
    <w:sectPr w:rsidR="002D5233" w:rsidSect="002D5233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5233"/>
    <w:rsid w:val="002D5233"/>
    <w:rsid w:val="003164AA"/>
    <w:rsid w:val="00D42C4E"/>
    <w:rsid w:val="00E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D5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svetnt.ru/" TargetMode="External"/><Relationship Id="rId4" Type="http://schemas.openxmlformats.org/officeDocument/2006/relationships/hyperlink" Target="mailto:bes@rasvet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2019-10-07T11:06:00Z</dcterms:created>
  <dcterms:modified xsi:type="dcterms:W3CDTF">2019-10-07T11:18:00Z</dcterms:modified>
</cp:coreProperties>
</file>